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2E1" w:rsidRPr="003E3005" w:rsidRDefault="007F1126" w:rsidP="003E300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АВТОНОМНАЯ НЕКОММЕРЧЕСКАЯ ОРГАНИЗАЦИЯ «ЦЕНТР СЕМЕЙНОЙ КУЛЬТУРЫ «БЛАГОДАТЬ»</w:t>
      </w:r>
    </w:p>
    <w:bookmarkEnd w:id="0"/>
    <w:p w:rsidR="003E3005" w:rsidRDefault="003E3005" w:rsidP="003E3005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Проект «</w:t>
      </w:r>
      <w:r w:rsidR="007F1126">
        <w:rPr>
          <w:rFonts w:ascii="Times New Roman" w:hAnsi="Times New Roman" w:cs="Times New Roman"/>
          <w:i/>
          <w:sz w:val="28"/>
          <w:szCs w:val="28"/>
          <w:u w:val="single"/>
        </w:rPr>
        <w:t>Открытая мастерская лаборатории «Ключ» (на улице Ключевская)</w:t>
      </w: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</w:p>
    <w:p w:rsidR="007F1126" w:rsidRPr="00C375F1" w:rsidRDefault="007F1126" w:rsidP="00C375F1">
      <w:pPr>
        <w:pStyle w:val="a3"/>
        <w:ind w:left="142"/>
        <w:jc w:val="both"/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</w:pPr>
      <w:r w:rsidRPr="007F1126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>Создана</w:t>
      </w:r>
      <w:r w:rsidRPr="007F1126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 xml:space="preserve"> открытая семейная мастерская «Лаборатория ключ» – общественное пространство, оборудованное для совместного творчества и мастерового </w:t>
      </w:r>
      <w:proofErr w:type="spellStart"/>
      <w:r w:rsidRPr="007F1126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>коворгинга</w:t>
      </w:r>
      <w:proofErr w:type="spellEnd"/>
      <w:r w:rsidRPr="007F1126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 xml:space="preserve"> семейных, соседских, городских сообществ. Мастерская оснащена токарно-столярным оборудованием, ручным инструментом, инструментом для обработки камня. Работы </w:t>
      </w:r>
      <w:r w:rsidRPr="007F1126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>проводят</w:t>
      </w:r>
      <w:r w:rsidRPr="007F1126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 xml:space="preserve">ся под руководством специалистов – штатного </w:t>
      </w:r>
      <w:r w:rsidR="00C375F1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>мастера и приглашенных умельцев</w:t>
      </w:r>
      <w:r w:rsidRPr="007F1126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>. </w:t>
      </w:r>
    </w:p>
    <w:p w:rsidR="003E3005" w:rsidRPr="002E009B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Полнота реализации запланированных мероприятий календарного плана проекта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2E009B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запланированных </w:t>
      </w:r>
      <w:r w:rsidR="007F1126">
        <w:rPr>
          <w:rFonts w:ascii="Times New Roman" w:hAnsi="Times New Roman" w:cs="Times New Roman"/>
          <w:b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были проведены все </w:t>
      </w:r>
      <w:r w:rsidR="007F1126">
        <w:rPr>
          <w:rFonts w:ascii="Times New Roman" w:hAnsi="Times New Roman" w:cs="Times New Roman"/>
          <w:b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мероприятий. </w:t>
      </w:r>
    </w:p>
    <w:p w:rsidR="007C5F93" w:rsidRPr="007C5F93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Объем израсходованных средств субсидии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8066B9" w:rsidRPr="007F1126" w:rsidRDefault="003E3005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1126">
        <w:rPr>
          <w:rFonts w:ascii="Times New Roman" w:hAnsi="Times New Roman" w:cs="Times New Roman"/>
          <w:sz w:val="28"/>
          <w:szCs w:val="28"/>
        </w:rPr>
        <w:t xml:space="preserve">Из краевого бюджета </w:t>
      </w:r>
      <w:r w:rsidR="006A0559" w:rsidRPr="007F1126">
        <w:rPr>
          <w:rFonts w:ascii="Times New Roman" w:hAnsi="Times New Roman" w:cs="Times New Roman"/>
          <w:sz w:val="28"/>
          <w:szCs w:val="28"/>
        </w:rPr>
        <w:t>выделено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 средств на сумму </w:t>
      </w:r>
      <w:r w:rsidR="007F1126" w:rsidRPr="007F1126">
        <w:rPr>
          <w:rFonts w:ascii="Times New Roman" w:hAnsi="Times New Roman" w:cs="Times New Roman"/>
          <w:sz w:val="28"/>
          <w:szCs w:val="28"/>
        </w:rPr>
        <w:t>513142 рубля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, </w:t>
      </w:r>
      <w:r w:rsidR="007F1126" w:rsidRPr="007F1126">
        <w:rPr>
          <w:rFonts w:ascii="Times New Roman" w:hAnsi="Times New Roman" w:cs="Times New Roman"/>
          <w:sz w:val="28"/>
          <w:szCs w:val="28"/>
        </w:rPr>
        <w:t xml:space="preserve">от Фонда-операторов президентских грантов 401468 рублей, </w:t>
      </w:r>
      <w:r w:rsidR="006A0559" w:rsidRPr="007F1126">
        <w:rPr>
          <w:rFonts w:ascii="Times New Roman" w:hAnsi="Times New Roman" w:cs="Times New Roman"/>
          <w:sz w:val="28"/>
          <w:szCs w:val="28"/>
        </w:rPr>
        <w:t>израсходовано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7F1126" w:rsidRPr="007F1126">
        <w:rPr>
          <w:rFonts w:ascii="Times New Roman" w:hAnsi="Times New Roman" w:cs="Times New Roman"/>
          <w:sz w:val="28"/>
          <w:szCs w:val="28"/>
        </w:rPr>
        <w:t xml:space="preserve"> 914610</w:t>
      </w:r>
      <w:r w:rsidR="002E009B" w:rsidRPr="007F1126">
        <w:rPr>
          <w:rFonts w:ascii="Times New Roman" w:hAnsi="Times New Roman" w:cs="Times New Roman"/>
          <w:sz w:val="28"/>
          <w:szCs w:val="28"/>
        </w:rPr>
        <w:t>.</w:t>
      </w:r>
    </w:p>
    <w:p w:rsidR="003E3005" w:rsidRDefault="007C5F93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Показатели</w:t>
      </w:r>
      <w:r w:rsidR="003E3005"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 xml:space="preserve"> результативности проекта</w:t>
      </w: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C375F1" w:rsidRDefault="00C375F1" w:rsidP="00C375F1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Разработка дизайна мастерской, приобретение необходимого оборудования.</w:t>
      </w:r>
    </w:p>
    <w:p w:rsidR="00C375F1" w:rsidRDefault="00C375F1" w:rsidP="00C375F1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Проведение мастер-классов.</w:t>
      </w:r>
    </w:p>
    <w:p w:rsidR="00C375F1" w:rsidRDefault="00C375F1" w:rsidP="00C375F1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Консультация от мастера – наставника.</w:t>
      </w:r>
    </w:p>
    <w:p w:rsidR="00C375F1" w:rsidRPr="00C375F1" w:rsidRDefault="00C375F1" w:rsidP="00C375F1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Сооружение поделок.</w:t>
      </w:r>
    </w:p>
    <w:p w:rsidR="002E009B" w:rsidRPr="00AA6B3C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6B3C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отчету о достижении результата и показателей предоставления субсидии, источником финансового обеспечения которых является субсидия</w:t>
      </w:r>
      <w:r w:rsidR="00AA6B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A6B3C" w:rsidRPr="00AA6B3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проект реализован в полном объеме. Достигнуты качественные и количественные показатели.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Уровень информационной открытости проекта</w:t>
      </w:r>
    </w:p>
    <w:p w:rsidR="00AA6B3C" w:rsidRPr="00AA6B3C" w:rsidRDefault="00AA6B3C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 w:rsidR="00C375F1">
        <w:rPr>
          <w:rFonts w:ascii="Times New Roman" w:hAnsi="Times New Roman" w:cs="Times New Roman"/>
          <w:color w:val="000000" w:themeColor="text1"/>
          <w:sz w:val="28"/>
          <w:szCs w:val="28"/>
        </w:rPr>
        <w:t>50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публикаций в региональных средствах массовой информации, в том числе в сети «Интернет», посвященных реализации проекта Организации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осуществлены </w:t>
      </w:r>
      <w:r w:rsidR="00C375F1">
        <w:rPr>
          <w:rFonts w:ascii="Times New Roman" w:hAnsi="Times New Roman" w:cs="Times New Roman"/>
          <w:color w:val="000000" w:themeColor="text1"/>
          <w:sz w:val="28"/>
          <w:szCs w:val="28"/>
        </w:rPr>
        <w:t>52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Значимость результатов проекта для выбранного приоритетного направления</w:t>
      </w:r>
    </w:p>
    <w:p w:rsidR="007A5F0A" w:rsidRDefault="00C375F1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75F1">
        <w:rPr>
          <w:rFonts w:ascii="Times New Roman" w:hAnsi="Times New Roman" w:cs="Times New Roman"/>
          <w:color w:val="000000" w:themeColor="text1"/>
          <w:sz w:val="28"/>
          <w:szCs w:val="28"/>
        </w:rPr>
        <w:t>Автономн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ой некоммерческой организацией</w:t>
      </w:r>
      <w:r w:rsidRPr="00C375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«ЦЕНТР СЕМЕЙНОЙ КУЛЬТУРЫ «БЛАГОДАТЬ»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F0A" w:rsidRPr="00217D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созданы условия для </w:t>
      </w:r>
      <w:r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 xml:space="preserve">погружения </w:t>
      </w:r>
      <w:r w:rsidRPr="007F1126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>детей и взрослых в совместный труд - интересный, продуктивный, увлекающий участников разных поколений</w:t>
      </w:r>
    </w:p>
    <w:p w:rsidR="006A0559" w:rsidRPr="006A0559" w:rsidRDefault="006A0559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  <w:lang w:val="en-US"/>
        </w:rPr>
      </w:pPr>
      <w:r w:rsidRPr="006A0559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Ссылки.</w:t>
      </w:r>
    </w:p>
    <w:p w:rsidR="00962797" w:rsidRDefault="00C375F1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6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https://kamchatkamedia.ru/news/1190918/</w:t>
        </w:r>
      </w:hyperlink>
    </w:p>
    <w:p w:rsidR="00C375F1" w:rsidRDefault="00C375F1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7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http://www.kamchatka.tv/index.php/videoreportazhi/kul-tura/26-kultura/3858-suveniry-svoimi-rukami</w:t>
        </w:r>
      </w:hyperlink>
    </w:p>
    <w:p w:rsidR="00C375F1" w:rsidRDefault="00C375F1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8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https://vk.com/wall-176499639_1739</w:t>
        </w:r>
      </w:hyperlink>
    </w:p>
    <w:p w:rsidR="00C375F1" w:rsidRDefault="00C375F1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9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https://petropavlovskkamchatskiy.bezformata.com/listnews/laboratoriya-klyuch-otkrilas-v/99423596/</w:t>
        </w:r>
      </w:hyperlink>
    </w:p>
    <w:p w:rsidR="00C375F1" w:rsidRDefault="00C375F1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962797" w:rsidRDefault="00962797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962797" w:rsidRDefault="00962797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962797" w:rsidRPr="00864D66" w:rsidRDefault="00962797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sectPr w:rsidR="00962797" w:rsidRPr="00864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1765F"/>
    <w:multiLevelType w:val="hybridMultilevel"/>
    <w:tmpl w:val="FE8E36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C0E21D7"/>
    <w:multiLevelType w:val="hybridMultilevel"/>
    <w:tmpl w:val="C67A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05"/>
    <w:rsid w:val="001F4AD6"/>
    <w:rsid w:val="00217DA8"/>
    <w:rsid w:val="002E009B"/>
    <w:rsid w:val="003E3005"/>
    <w:rsid w:val="004A6BDB"/>
    <w:rsid w:val="00543A23"/>
    <w:rsid w:val="006A0559"/>
    <w:rsid w:val="007A5F0A"/>
    <w:rsid w:val="007C5F93"/>
    <w:rsid w:val="007F1126"/>
    <w:rsid w:val="008066B9"/>
    <w:rsid w:val="00864D66"/>
    <w:rsid w:val="00962797"/>
    <w:rsid w:val="00AA6B3C"/>
    <w:rsid w:val="00AF52E1"/>
    <w:rsid w:val="00C375F1"/>
    <w:rsid w:val="00D16E6E"/>
    <w:rsid w:val="00F4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179EB7-A7EB-4FCC-8498-1CBDB764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0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6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6BD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43A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wall-176499639_1739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kamchatka.tv/index.php/videoreportazhi/kul-tura/26-kultura/3858-suveniry-svoimi-rukam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amchatkamedia.ru/news/1190918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etropavlovskkamchatskiy.bezformata.com/listnews/laboratoriya-klyuch-otkrilas-v/9942359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6E7AF-4072-4EEC-B08D-0F6AEC22A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Кульков Дмитрий Львович</cp:lastModifiedBy>
  <cp:revision>2</cp:revision>
  <cp:lastPrinted>2023-03-23T03:29:00Z</cp:lastPrinted>
  <dcterms:created xsi:type="dcterms:W3CDTF">2023-03-26T21:53:00Z</dcterms:created>
  <dcterms:modified xsi:type="dcterms:W3CDTF">2023-03-26T21:53:00Z</dcterms:modified>
</cp:coreProperties>
</file>